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50496</w:t>
      </w:r>
    </w:p>
    <w:p>
      <w:pPr>
        <w:pStyle w:val="178"/>
        <w:rPr>
          <w:rFonts w:hint="eastAsia" w:eastAsia="宋体"/>
          <w:lang w:val="en-US"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17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bookmarkEnd w:id="0"/>
    <w:bookmarkEnd w:id="2"/>
    <w:p>
      <w:pPr>
        <w:pStyle w:val="38"/>
        <w:rPr>
          <w:rFonts w:cs="Arial"/>
          <w:bCs/>
          <w:sz w:val="24"/>
          <w:lang w:eastAsia="ja-JP"/>
        </w:rPr>
      </w:pPr>
      <w:bookmarkStart w:id="4" w:name="_GoBack"/>
      <w:bookmarkEnd w:id="4"/>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9.1</w:t>
      </w:r>
    </w:p>
    <w:p>
      <w:pPr>
        <w:pStyle w:val="179"/>
        <w:rPr>
          <w:rFonts w:hint="default" w:eastAsia="宋体"/>
          <w:lang w:val="en-US" w:eastAsia="zh-CN"/>
        </w:rPr>
      </w:pPr>
      <w:r>
        <w:t>Source:</w:t>
      </w:r>
      <w:r>
        <w:tab/>
      </w:r>
      <w:r>
        <w:rPr>
          <w:rFonts w:hint="eastAsia" w:eastAsia="宋体"/>
          <w:lang w:val="en-US" w:eastAsia="zh-CN"/>
        </w:rPr>
        <w:t>ZTE Corporation, CMCC, CATT</w:t>
      </w:r>
    </w:p>
    <w:p>
      <w:pPr>
        <w:pStyle w:val="179"/>
        <w:ind w:left="1985" w:hanging="1985"/>
        <w:rPr>
          <w:rFonts w:hint="default"/>
          <w:lang w:val="en-US" w:eastAsia="ja-JP"/>
        </w:rPr>
      </w:pPr>
      <w:r>
        <w:t>Title:</w:t>
      </w:r>
      <w:r>
        <w:tab/>
      </w:r>
      <w:r>
        <w:rPr>
          <w:rFonts w:hint="eastAsia" w:eastAsia="宋体"/>
          <w:lang w:val="en-US" w:eastAsia="zh-CN"/>
        </w:rPr>
        <w:t>Discussion on coarse UE location information transfer for NB-IoT NTN</w:t>
      </w:r>
    </w:p>
    <w:p>
      <w:pPr>
        <w:pStyle w:val="179"/>
        <w:rPr>
          <w:rFonts w:hint="default" w:eastAsia="宋体"/>
          <w:lang w:val="en-US" w:eastAsia="zh-CN"/>
        </w:rPr>
      </w:pPr>
      <w:r>
        <w:t>Document for:</w:t>
      </w:r>
      <w:r>
        <w:tab/>
      </w:r>
      <w:r>
        <w:t>Discussion</w:t>
      </w:r>
    </w:p>
    <w:p>
      <w:pPr>
        <w:pStyle w:val="2"/>
        <w:numPr>
          <w:ilvl w:val="0"/>
          <w:numId w:val="2"/>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r>
        <w:rPr>
          <w:rFonts w:hint="eastAsia"/>
          <w:lang w:eastAsia="zh-CN"/>
        </w:rPr>
        <w:t>In</w:t>
      </w:r>
      <w:r>
        <w:rPr>
          <w:rFonts w:hint="eastAsia"/>
        </w:rPr>
        <w:t xml:space="preserve"> </w:t>
      </w:r>
      <w:r>
        <w:rPr>
          <w:rFonts w:hint="eastAsia"/>
          <w:lang w:eastAsia="zh-CN"/>
        </w:rPr>
        <w:t>RAN3#125bis</w:t>
      </w:r>
      <w:r>
        <w:rPr>
          <w:rFonts w:hint="eastAsia" w:ascii="宋体" w:hAnsi="宋体" w:eastAsia="宋体" w:cs="宋体"/>
        </w:rPr>
        <w:t>，</w:t>
      </w:r>
      <w:r>
        <w:rPr>
          <w:rFonts w:hint="eastAsia"/>
          <w:lang w:eastAsia="zh-CN"/>
        </w:rPr>
        <w:t>RAN3</w:t>
      </w:r>
      <w:r>
        <w:rPr>
          <w:rFonts w:hint="eastAsia"/>
        </w:rPr>
        <w:t xml:space="preserve"> has agreed the </w:t>
      </w:r>
      <w:r>
        <w:rPr>
          <w:rFonts w:hint="eastAsia"/>
          <w:lang w:eastAsia="zh-CN"/>
        </w:rPr>
        <w:t>CR</w:t>
      </w:r>
      <w:r>
        <w:rPr>
          <w:rFonts w:hint="eastAsia"/>
        </w:rPr>
        <w:t xml:space="preserve"> </w:t>
      </w:r>
      <w:r>
        <w:t>R3-245818</w:t>
      </w:r>
      <w:r>
        <w:rPr>
          <w:rFonts w:hint="eastAsia"/>
          <w:lang w:eastAsia="zh-CN"/>
        </w:rPr>
        <w:t xml:space="preserve"> </w:t>
      </w:r>
      <w:r>
        <w:rPr>
          <w:rFonts w:hint="eastAsia"/>
        </w:rPr>
        <w:t xml:space="preserve">to TS36.413, to introduce the Coarse UE Location request and response between eNB and MME: </w:t>
      </w:r>
      <w:r>
        <w:t>The eNB requests to the MME to report the coarse UE location, if available. The request and report shall only be sent once during one connection. The INITIAL UE MESSAGE message includes the request and the INITIAL CONTEXT SETUP, DOWNLINK NAS TRANSPORT, and CONNECTION ESTABLISHMENT INDICATION messages may contain the coarse UE location.</w:t>
      </w:r>
    </w:p>
    <w:p>
      <w:pPr>
        <w:rPr>
          <w:lang w:eastAsia="zh-CN"/>
        </w:rPr>
      </w:pPr>
      <w:r>
        <w:rPr>
          <w:rFonts w:hint="eastAsia"/>
          <w:lang w:eastAsia="zh-CN"/>
        </w:rPr>
        <w:t>However</w:t>
      </w:r>
      <w:r>
        <w:rPr>
          <w:rFonts w:hint="eastAsia"/>
        </w:rPr>
        <w:t xml:space="preserve"> in RAN3 #127, RAN3 received the LS from SA2 in </w:t>
      </w:r>
      <w:r>
        <w:rPr>
          <w:rFonts w:hint="eastAsia" w:eastAsia="宋体"/>
          <w:lang w:val="en-US" w:eastAsia="zh-CN"/>
        </w:rPr>
        <w:t>[1]</w:t>
      </w:r>
      <w:r>
        <w:rPr>
          <w:rFonts w:hint="eastAsia"/>
        </w:rPr>
        <w:t xml:space="preserve">: </w:t>
      </w:r>
      <w:r>
        <w:t>SA2 nevertheless observed that the CR approved by RAN3 (TS 36.413 CR1957) did not include the “Coarse UE Location Requested” IE in UL NAS Transport, Resume Request and the “Coarse UE Location IE” in Resume Response. 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when user plane bearers are established. The relevant procedures in the SA2 specification are “Establishment of S1-U bearer during Data Transport in Control Plane CIoT EPS Optimisation” (see clause 5.3.4B.4 of TS 23.401), “Connection Resume procedure” (see clause 5.3.5A) and “MT-EDT procedure for User Plane CIoT EPS Optimisation” (see clause 5.3.5B). SA2 would like to understand if RAN2 and RAN3 has performed any analysis on whether Coarse Location Information is needed by the eNB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eNB via the RRC protocol.</w:t>
      </w:r>
    </w:p>
    <w:p>
      <w:pPr>
        <w:rPr>
          <w:rFonts w:hint="eastAsia"/>
          <w:lang w:val="en-US" w:eastAsia="zh-CN"/>
        </w:rPr>
      </w:pPr>
      <w:r>
        <w:rPr>
          <w:rFonts w:hint="eastAsia"/>
          <w:lang w:eastAsia="zh-CN"/>
        </w:rPr>
        <w:t xml:space="preserve">In this contribution, we will discuss and propose whether the </w:t>
      </w:r>
      <w:r>
        <w:rPr>
          <w:lang w:eastAsia="zh-CN"/>
        </w:rPr>
        <w:t>“</w:t>
      </w:r>
      <w:r>
        <w:rPr>
          <w:rFonts w:hint="eastAsia"/>
          <w:lang w:eastAsia="zh-CN"/>
        </w:rPr>
        <w:t>Coarse UE Location</w:t>
      </w:r>
      <w:r>
        <w:rPr>
          <w:lang w:eastAsia="zh-CN"/>
        </w:rPr>
        <w:t>”</w:t>
      </w:r>
      <w:r>
        <w:rPr>
          <w:rFonts w:hint="eastAsia"/>
          <w:lang w:eastAsia="zh-CN"/>
        </w:rPr>
        <w:t xml:space="preserve"> shall be requested and responsed in more messages. </w:t>
      </w:r>
    </w:p>
    <w:p>
      <w:pPr>
        <w:pStyle w:val="2"/>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lang w:eastAsia="zh-CN"/>
        </w:rPr>
      </w:pPr>
      <w:r>
        <w:rPr>
          <w:rFonts w:hint="eastAsia" w:eastAsia="宋体"/>
          <w:lang w:eastAsia="zh-CN"/>
        </w:rPr>
        <w:t xml:space="preserve">It is the consensus in RAN3 that </w:t>
      </w:r>
      <w:r>
        <w:rPr>
          <w:rFonts w:eastAsia="宋体"/>
          <w:lang w:eastAsia="zh-CN"/>
        </w:rPr>
        <w:t>“</w:t>
      </w:r>
      <w:r>
        <w:t>The request and report shall only be sent once during one connection.</w:t>
      </w:r>
      <w:r>
        <w:rPr>
          <w:lang w:eastAsia="zh-CN"/>
        </w:rPr>
        <w:t>”</w:t>
      </w:r>
      <w:r>
        <w:rPr>
          <w:rFonts w:hint="eastAsia"/>
          <w:lang w:eastAsia="zh-CN"/>
        </w:rPr>
        <w:t xml:space="preserve"> This is to improve the </w:t>
      </w:r>
      <w:r>
        <w:rPr>
          <w:lang w:eastAsia="zh-CN"/>
        </w:rPr>
        <w:t>efficiency</w:t>
      </w:r>
      <w:r>
        <w:rPr>
          <w:rFonts w:hint="eastAsia"/>
          <w:lang w:eastAsia="zh-CN"/>
        </w:rPr>
        <w:t xml:space="preserve"> and guarantee the security of network. </w:t>
      </w:r>
    </w:p>
    <w:p>
      <w:pPr>
        <w:rPr>
          <w:rFonts w:hint="eastAsia"/>
          <w:lang w:eastAsia="zh-CN"/>
        </w:rPr>
      </w:pPr>
      <w:r>
        <w:rPr>
          <w:rFonts w:hint="eastAsia"/>
          <w:lang w:eastAsia="zh-CN"/>
        </w:rPr>
        <w:t xml:space="preserve">According to the other messages that can be considered to contain </w:t>
      </w:r>
      <w:r>
        <w:rPr>
          <w:lang w:eastAsia="zh-CN"/>
        </w:rPr>
        <w:t>“</w:t>
      </w:r>
      <w:r>
        <w:t>Coarse UE Location Requested</w:t>
      </w:r>
      <w:r>
        <w:rPr>
          <w:lang w:eastAsia="zh-CN"/>
        </w:rPr>
        <w:t>”</w:t>
      </w:r>
      <w:r>
        <w:rPr>
          <w:rFonts w:hint="eastAsia"/>
          <w:lang w:eastAsia="zh-CN"/>
        </w:rPr>
        <w:t xml:space="preserve"> IE:</w:t>
      </w:r>
    </w:p>
    <w:p>
      <w:pPr>
        <w:pStyle w:val="146"/>
        <w:widowControl w:val="0"/>
        <w:numPr>
          <w:ilvl w:val="0"/>
          <w:numId w:val="3"/>
        </w:numPr>
        <w:overflowPunct/>
        <w:autoSpaceDE/>
        <w:autoSpaceDN/>
        <w:adjustRightInd/>
        <w:spacing w:after="0"/>
        <w:jc w:val="both"/>
        <w:textAlignment w:val="auto"/>
      </w:pPr>
      <w:r>
        <w:rPr>
          <w:rFonts w:hint="eastAsia"/>
        </w:rPr>
        <w:t xml:space="preserve">UL </w:t>
      </w:r>
      <w:r>
        <w:rPr>
          <w:rFonts w:hint="eastAsia"/>
          <w:lang w:eastAsia="zh-CN"/>
        </w:rPr>
        <w:t>NAS</w:t>
      </w:r>
      <w:r>
        <w:rPr>
          <w:rFonts w:hint="eastAsia"/>
        </w:rPr>
        <w:t xml:space="preserve"> </w:t>
      </w:r>
      <w:r>
        <w:rPr>
          <w:rFonts w:hint="eastAsia"/>
          <w:lang w:eastAsia="zh-CN"/>
        </w:rPr>
        <w:t>Transport</w:t>
      </w:r>
      <w:r>
        <w:rPr>
          <w:rFonts w:hint="eastAsia"/>
        </w:rPr>
        <w:t xml:space="preserve"> may be sent from eNB to MME without after UE Initial Message, in the S1-U bearer during DT in CP CIoT Optimization procedure. However during this procedures, the UE doesn</w:t>
      </w:r>
      <w:r>
        <w:t>’</w:t>
      </w:r>
      <w:r>
        <w:rPr>
          <w:rFonts w:hint="eastAsia"/>
        </w:rPr>
        <w:t xml:space="preserve">t update the </w:t>
      </w:r>
      <w:r>
        <w:t>“</w:t>
      </w:r>
      <w:r>
        <w:rPr>
          <w:rFonts w:hint="eastAsia"/>
        </w:rPr>
        <w:t>Coarse UE Location</w:t>
      </w:r>
      <w:r>
        <w:t>”</w:t>
      </w:r>
      <w:r>
        <w:rPr>
          <w:rFonts w:hint="eastAsia"/>
        </w:rPr>
        <w:t xml:space="preserve"> to MME, so the </w:t>
      </w:r>
      <w:r>
        <w:t>“</w:t>
      </w:r>
      <w:r>
        <w:rPr>
          <w:rFonts w:hint="eastAsia"/>
        </w:rPr>
        <w:t>Coarse UE location</w:t>
      </w:r>
      <w:r>
        <w:t>”</w:t>
      </w:r>
      <w:r>
        <w:rPr>
          <w:rFonts w:hint="eastAsia"/>
        </w:rPr>
        <w:t xml:space="preserve"> information remains unchanged in MME. In this scenario, there is no need for eNB to request the </w:t>
      </w:r>
      <w:r>
        <w:t>“</w:t>
      </w:r>
      <w:r>
        <w:rPr>
          <w:rFonts w:hint="eastAsia"/>
        </w:rPr>
        <w:t>Coarse UE Location</w:t>
      </w:r>
      <w:r>
        <w:t>”</w:t>
      </w:r>
    </w:p>
    <w:p>
      <w:pPr>
        <w:widowControl w:val="0"/>
        <w:overflowPunct/>
        <w:autoSpaceDE/>
        <w:autoSpaceDN/>
        <w:adjustRightInd/>
        <w:spacing w:after="0"/>
        <w:jc w:val="both"/>
        <w:textAlignment w:val="auto"/>
        <w:rPr>
          <w:lang w:eastAsia="zh-CN"/>
        </w:rPr>
      </w:pPr>
    </w:p>
    <w:p>
      <w:pPr>
        <w:widowControl w:val="0"/>
        <w:overflowPunct/>
        <w:autoSpaceDE/>
        <w:autoSpaceDN/>
        <w:adjustRightInd/>
        <w:spacing w:after="0"/>
        <w:jc w:val="both"/>
        <w:textAlignment w:val="auto"/>
        <w:rPr>
          <w:lang w:eastAsia="zh-CN"/>
        </w:rPr>
      </w:pPr>
      <w:r>
        <w:object>
          <v:shape id="_x0000_i1025" o:spt="75" type="#_x0000_t75" style="height:251.8pt;width:456.9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78"/>
        <w:rPr>
          <w:rFonts w:hint="eastAsia"/>
          <w:lang w:eastAsia="zh-CN"/>
        </w:rPr>
      </w:pPr>
      <w:r>
        <w:t>Figure 5.3.4B.4-1: Establishment of S1-U bearer during Data Transport in Control Plane CIoT EPS Optimisation</w:t>
      </w:r>
      <w:r>
        <w:rPr>
          <w:rFonts w:hint="eastAsia"/>
          <w:lang w:eastAsia="zh-CN"/>
        </w:rPr>
        <w:t xml:space="preserve"> [</w:t>
      </w:r>
      <w:r>
        <w:rPr>
          <w:rFonts w:hint="eastAsia"/>
          <w:lang w:val="en-US" w:eastAsia="zh-CN"/>
        </w:rPr>
        <w:t>2</w:t>
      </w:r>
      <w:r>
        <w:rPr>
          <w:rFonts w:hint="eastAsia"/>
          <w:lang w:eastAsia="zh-CN"/>
        </w:rPr>
        <w:t>]</w:t>
      </w:r>
    </w:p>
    <w:p>
      <w:pPr>
        <w:widowControl w:val="0"/>
        <w:overflowPunct/>
        <w:autoSpaceDE/>
        <w:autoSpaceDN/>
        <w:adjustRightInd/>
        <w:spacing w:after="0"/>
        <w:jc w:val="both"/>
        <w:textAlignment w:val="auto"/>
        <w:rPr>
          <w:rFonts w:hint="eastAsia"/>
          <w:lang w:eastAsia="zh-CN"/>
        </w:rPr>
      </w:pPr>
    </w:p>
    <w:p>
      <w:pPr>
        <w:pStyle w:val="146"/>
        <w:widowControl w:val="0"/>
        <w:overflowPunct/>
        <w:autoSpaceDE/>
        <w:autoSpaceDN/>
        <w:adjustRightInd/>
        <w:spacing w:after="0"/>
        <w:ind w:left="360"/>
        <w:jc w:val="both"/>
        <w:textAlignment w:val="auto"/>
      </w:pPr>
      <w:r>
        <w:rPr>
          <w:rFonts w:hint="eastAsia"/>
        </w:rPr>
        <w:t xml:space="preserve">And when UE moves and changes to a new </w:t>
      </w:r>
      <w:r>
        <w:t>“</w:t>
      </w:r>
      <w:r>
        <w:rPr>
          <w:rFonts w:hint="eastAsia"/>
        </w:rPr>
        <w:t>Coarse Location</w:t>
      </w:r>
      <w:r>
        <w:t>”</w:t>
      </w:r>
      <w:r>
        <w:rPr>
          <w:rFonts w:hint="eastAsia"/>
        </w:rPr>
        <w:t xml:space="preserve">, it always needs to initialize Attach Procedures, or TAU Procedures to MME, which will send NAS Initial UE message and then UL NAS Transport message. So it is enough and more efficient to only request the </w:t>
      </w:r>
      <w:r>
        <w:t>“</w:t>
      </w:r>
      <w:r>
        <w:rPr>
          <w:rFonts w:hint="eastAsia"/>
        </w:rPr>
        <w:t>Coarse Location</w:t>
      </w:r>
      <w:r>
        <w:t>”</w:t>
      </w:r>
      <w:r>
        <w:rPr>
          <w:rFonts w:hint="eastAsia"/>
        </w:rPr>
        <w:t xml:space="preserve"> in Initial UE message.</w:t>
      </w:r>
    </w:p>
    <w:p>
      <w:pPr>
        <w:pStyle w:val="146"/>
        <w:widowControl w:val="0"/>
        <w:overflowPunct/>
        <w:autoSpaceDE/>
        <w:autoSpaceDN/>
        <w:adjustRightInd/>
        <w:spacing w:after="0"/>
        <w:ind w:left="360"/>
        <w:jc w:val="both"/>
        <w:textAlignment w:val="auto"/>
        <w:rPr>
          <w:rFonts w:hint="eastAsia"/>
        </w:rPr>
      </w:pPr>
    </w:p>
    <w:p>
      <w:pPr>
        <w:widowControl w:val="0"/>
        <w:overflowPunct/>
        <w:autoSpaceDE/>
        <w:autoSpaceDN/>
        <w:adjustRightInd/>
        <w:spacing w:after="0"/>
        <w:jc w:val="both"/>
        <w:textAlignment w:val="auto"/>
        <w:rPr>
          <w:b/>
          <w:bCs/>
          <w:lang w:eastAsia="zh-CN"/>
        </w:rPr>
      </w:pPr>
      <w:r>
        <w:rPr>
          <w:rFonts w:hint="eastAsia"/>
          <w:b/>
          <w:bCs/>
          <w:lang w:eastAsia="zh-CN"/>
        </w:rPr>
        <w:t xml:space="preserve">Proposal 1: It is proposed not to include </w:t>
      </w:r>
      <w:r>
        <w:rPr>
          <w:b/>
          <w:bCs/>
          <w:lang w:eastAsia="zh-CN"/>
        </w:rPr>
        <w:t>“Coarse UE Location Requested”</w:t>
      </w:r>
      <w:r>
        <w:rPr>
          <w:rFonts w:hint="eastAsia"/>
          <w:b/>
          <w:bCs/>
          <w:lang w:eastAsia="zh-CN"/>
        </w:rPr>
        <w:t xml:space="preserve"> in S1-AP Uplink NAS Transport message.</w:t>
      </w:r>
    </w:p>
    <w:p>
      <w:pPr>
        <w:widowControl w:val="0"/>
        <w:overflowPunct/>
        <w:autoSpaceDE/>
        <w:autoSpaceDN/>
        <w:adjustRightInd/>
        <w:spacing w:after="0"/>
        <w:jc w:val="both"/>
        <w:textAlignment w:val="auto"/>
        <w:rPr>
          <w:rFonts w:hint="eastAsia"/>
          <w:lang w:eastAsia="zh-CN"/>
        </w:rPr>
      </w:pPr>
    </w:p>
    <w:p>
      <w:pPr>
        <w:pStyle w:val="146"/>
        <w:widowControl w:val="0"/>
        <w:numPr>
          <w:ilvl w:val="0"/>
          <w:numId w:val="3"/>
        </w:numPr>
        <w:overflowPunct/>
        <w:autoSpaceDE/>
        <w:autoSpaceDN/>
        <w:adjustRightInd/>
        <w:spacing w:after="0"/>
        <w:jc w:val="both"/>
        <w:textAlignment w:val="auto"/>
      </w:pPr>
      <w:r>
        <w:rPr>
          <w:rFonts w:hint="eastAsia"/>
        </w:rPr>
        <w:t xml:space="preserve">UE context Resume Request and Resume Response are introduced in Connection Resume Procedures or MT for User Plan CIoT Optimization Procedures. For UE Context Resume Request message, it is sent from eNB to MME in Connection Resume Procedure. </w:t>
      </w:r>
      <w:r>
        <w:t>This procedure is used by the UE to resume the ECM-connection if the UE and the network support User Plane CIoT EPS Optimisation and the UE has stored the necessary information to conduct the Connection Resume procedure (see TS 36.300 [</w:t>
      </w:r>
      <w:r>
        <w:rPr>
          <w:rFonts w:hint="eastAsia"/>
          <w:lang w:eastAsia="zh-CN"/>
        </w:rPr>
        <w:t>4</w:t>
      </w:r>
      <w:r>
        <w:t>]) otherwise the Service Request procedures are used, see clause 5.3.4</w:t>
      </w:r>
      <w:r>
        <w:rPr>
          <w:rFonts w:hint="eastAsia"/>
          <w:lang w:eastAsia="zh-CN"/>
        </w:rPr>
        <w:t xml:space="preserve"> in TS 23.401 [1]</w:t>
      </w:r>
      <w:r>
        <w:t>.</w:t>
      </w:r>
    </w:p>
    <w:p>
      <w:pPr>
        <w:pStyle w:val="146"/>
        <w:widowControl w:val="0"/>
        <w:overflowPunct/>
        <w:autoSpaceDE/>
        <w:autoSpaceDN/>
        <w:adjustRightInd/>
        <w:spacing w:after="0"/>
        <w:ind w:left="360"/>
        <w:jc w:val="both"/>
        <w:textAlignment w:val="auto"/>
        <w:rPr>
          <w:rFonts w:hint="eastAsia"/>
        </w:rPr>
      </w:pPr>
    </w:p>
    <w:p>
      <w:pPr>
        <w:pStyle w:val="146"/>
        <w:widowControl w:val="0"/>
        <w:overflowPunct/>
        <w:autoSpaceDE/>
        <w:autoSpaceDN/>
        <w:adjustRightInd/>
        <w:spacing w:after="0"/>
        <w:ind w:left="360"/>
        <w:jc w:val="both"/>
        <w:textAlignment w:val="auto"/>
        <w:rPr>
          <w:lang w:eastAsia="zh-CN"/>
        </w:rPr>
      </w:pPr>
      <w:bookmarkStart w:id="3" w:name="_MON_1568035290"/>
      <w:bookmarkEnd w:id="3"/>
      <w:r>
        <w:object>
          <v:shape id="_x0000_i1026" o:spt="75" type="#_x0000_t75" style="height:190.25pt;width:312.5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pStyle w:val="78"/>
        <w:rPr>
          <w:rFonts w:hint="eastAsia"/>
          <w:lang w:eastAsia="zh-CN"/>
        </w:rPr>
      </w:pPr>
      <w:r>
        <w:t>Figure 5.3.5A-1: UE initiated Connection Resume procedure</w:t>
      </w:r>
      <w:r>
        <w:rPr>
          <w:rFonts w:hint="eastAsia"/>
          <w:lang w:eastAsia="zh-CN"/>
        </w:rPr>
        <w:t xml:space="preserve"> [</w:t>
      </w:r>
      <w:r>
        <w:rPr>
          <w:rFonts w:hint="eastAsia"/>
          <w:lang w:val="en-US" w:eastAsia="zh-CN"/>
        </w:rPr>
        <w:t>2</w:t>
      </w:r>
      <w:r>
        <w:rPr>
          <w:rFonts w:hint="eastAsia"/>
          <w:lang w:eastAsia="zh-CN"/>
        </w:rPr>
        <w:t>]</w:t>
      </w:r>
    </w:p>
    <w:p>
      <w:pPr>
        <w:pStyle w:val="146"/>
        <w:widowControl w:val="0"/>
        <w:overflowPunct/>
        <w:autoSpaceDE/>
        <w:autoSpaceDN/>
        <w:adjustRightInd/>
        <w:spacing w:after="0"/>
        <w:ind w:left="360"/>
        <w:jc w:val="both"/>
        <w:textAlignment w:val="auto"/>
        <w:rPr>
          <w:rFonts w:hint="eastAsia"/>
          <w:lang w:eastAsia="zh-CN"/>
        </w:rPr>
      </w:pPr>
      <w:r>
        <w:object>
          <v:shape id="_x0000_i1027" o:spt="75" type="#_x0000_t75" style="height:198.3pt;width:414.3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78"/>
        <w:rPr>
          <w:rFonts w:hint="eastAsia"/>
          <w:lang w:eastAsia="zh-CN"/>
        </w:rPr>
      </w:pPr>
      <w:r>
        <w:t>Figure 5.3.5B-1: MT-EDT procedure for User Plane CIoT EPS Optimization</w:t>
      </w:r>
      <w:r>
        <w:rPr>
          <w:rFonts w:hint="eastAsia"/>
          <w:lang w:eastAsia="zh-CN"/>
        </w:rPr>
        <w:t xml:space="preserve"> [</w:t>
      </w:r>
      <w:r>
        <w:rPr>
          <w:rFonts w:hint="eastAsia"/>
          <w:lang w:val="en-US" w:eastAsia="zh-CN"/>
        </w:rPr>
        <w:t>2</w:t>
      </w:r>
      <w:r>
        <w:rPr>
          <w:rFonts w:hint="eastAsia"/>
          <w:lang w:eastAsia="zh-CN"/>
        </w:rPr>
        <w:t>]</w:t>
      </w:r>
    </w:p>
    <w:p>
      <w:pPr>
        <w:widowControl w:val="0"/>
        <w:overflowPunct/>
        <w:autoSpaceDE/>
        <w:autoSpaceDN/>
        <w:adjustRightInd/>
        <w:spacing w:after="0"/>
        <w:jc w:val="both"/>
        <w:textAlignment w:val="auto"/>
        <w:rPr>
          <w:rFonts w:hint="eastAsia"/>
          <w:lang w:val="en-US" w:eastAsia="zh-CN"/>
        </w:rPr>
      </w:pPr>
      <w:r>
        <w:rPr>
          <w:rFonts w:hint="eastAsia"/>
          <w:lang w:val="en-US" w:eastAsia="zh-CN"/>
        </w:rPr>
        <w:t>Considering the coarse UE location transfer in above resume scenarios, there are two options as below.</w:t>
      </w:r>
    </w:p>
    <w:p>
      <w:pPr>
        <w:widowControl w:val="0"/>
        <w:overflowPunct/>
        <w:autoSpaceDE/>
        <w:autoSpaceDN/>
        <w:adjustRightInd/>
        <w:spacing w:after="0"/>
        <w:jc w:val="both"/>
        <w:textAlignment w:val="auto"/>
        <w:rPr>
          <w:rFonts w:hint="eastAsia"/>
          <w:lang w:val="en-US" w:eastAsia="zh-CN"/>
        </w:rPr>
      </w:pPr>
    </w:p>
    <w:p>
      <w:pPr>
        <w:widowControl w:val="0"/>
        <w:overflowPunct/>
        <w:autoSpaceDE/>
        <w:autoSpaceDN/>
        <w:adjustRightInd/>
        <w:spacing w:after="0"/>
        <w:jc w:val="both"/>
        <w:textAlignment w:val="auto"/>
        <w:rPr>
          <w:rFonts w:hint="eastAsia"/>
          <w:lang w:val="en-US" w:eastAsia="zh-CN"/>
        </w:rPr>
      </w:pPr>
      <w:r>
        <w:rPr>
          <w:rFonts w:hint="eastAsia"/>
          <w:b/>
          <w:bCs/>
          <w:lang w:val="en-US" w:eastAsia="zh-CN"/>
        </w:rPr>
        <w:t>Option 1</w:t>
      </w:r>
      <w:r>
        <w:rPr>
          <w:rFonts w:hint="eastAsia"/>
          <w:lang w:val="en-US" w:eastAsia="zh-CN"/>
        </w:rPr>
        <w:t>: Enhance the existing UE Context Resume procedure over S1</w:t>
      </w:r>
    </w:p>
    <w:p>
      <w:pPr>
        <w:widowControl w:val="0"/>
        <w:overflowPunct/>
        <w:autoSpaceDE/>
        <w:autoSpaceDN/>
        <w:adjustRightInd/>
        <w:spacing w:after="0"/>
        <w:jc w:val="both"/>
        <w:textAlignment w:val="auto"/>
        <w:rPr>
          <w:rFonts w:hint="default"/>
          <w:lang w:val="en-US" w:eastAsia="zh-CN"/>
        </w:rPr>
      </w:pPr>
      <w:r>
        <w:rPr>
          <w:rFonts w:hint="eastAsia"/>
          <w:b/>
          <w:bCs/>
          <w:lang w:val="en-US" w:eastAsia="zh-CN"/>
        </w:rPr>
        <w:t>Option 2</w:t>
      </w:r>
      <w:r>
        <w:rPr>
          <w:rFonts w:hint="eastAsia"/>
          <w:lang w:val="en-US" w:eastAsia="zh-CN"/>
        </w:rPr>
        <w:t>: Enhance the existing Retrieve UE Context procedure over X2</w:t>
      </w:r>
    </w:p>
    <w:p>
      <w:pPr>
        <w:widowControl w:val="0"/>
        <w:overflowPunct/>
        <w:autoSpaceDE/>
        <w:autoSpaceDN/>
        <w:adjustRightInd/>
        <w:spacing w:after="0"/>
        <w:jc w:val="both"/>
        <w:textAlignment w:val="auto"/>
        <w:rPr>
          <w:rFonts w:hint="eastAsia"/>
          <w:lang w:val="en-US" w:eastAsia="zh-CN"/>
        </w:rPr>
      </w:pPr>
    </w:p>
    <w:p>
      <w:pPr>
        <w:widowControl w:val="0"/>
        <w:overflowPunct/>
        <w:autoSpaceDE/>
        <w:autoSpaceDN/>
        <w:adjustRightInd/>
        <w:spacing w:after="0"/>
        <w:jc w:val="both"/>
        <w:textAlignment w:val="auto"/>
        <w:rPr>
          <w:lang w:eastAsia="zh-CN"/>
        </w:rPr>
      </w:pPr>
      <w:r>
        <w:rPr>
          <w:rFonts w:hint="eastAsia"/>
          <w:lang w:val="en-US" w:eastAsia="zh-CN"/>
        </w:rPr>
        <w:t>For Option 1, if the UE redirects to a new eNB, the new eNB shall trigger the UE Context Resume procedure to the MME to resume the suspend RRC connection. T</w:t>
      </w:r>
      <w:r>
        <w:rPr>
          <w:rFonts w:hint="eastAsia"/>
          <w:lang w:eastAsia="zh-CN"/>
        </w:rPr>
        <w:t xml:space="preserve">o support getting Coarse UE Location, after receiving RRC Connection Resume Request from UE, </w:t>
      </w:r>
      <w:r>
        <w:rPr>
          <w:rFonts w:hint="eastAsia"/>
          <w:lang w:val="en-US" w:eastAsia="zh-CN"/>
        </w:rPr>
        <w:t xml:space="preserve">the new </w:t>
      </w:r>
      <w:r>
        <w:rPr>
          <w:rFonts w:hint="eastAsia"/>
          <w:lang w:eastAsia="zh-CN"/>
        </w:rPr>
        <w:t xml:space="preserve">eNB shall add the </w:t>
      </w:r>
      <w:r>
        <w:rPr>
          <w:lang w:eastAsia="zh-CN"/>
        </w:rPr>
        <w:t>“</w:t>
      </w:r>
      <w:r>
        <w:rPr>
          <w:rFonts w:hint="eastAsia"/>
          <w:i/>
          <w:iCs/>
          <w:lang w:eastAsia="zh-CN"/>
        </w:rPr>
        <w:t>Coarse UE Location Request</w:t>
      </w:r>
      <w:r>
        <w:rPr>
          <w:lang w:eastAsia="zh-CN"/>
        </w:rPr>
        <w:t>”</w:t>
      </w:r>
      <w:r>
        <w:rPr>
          <w:rFonts w:hint="eastAsia"/>
          <w:lang w:eastAsia="zh-CN"/>
        </w:rPr>
        <w:t xml:space="preserve"> IE in the </w:t>
      </w:r>
      <w:r>
        <w:rPr>
          <w:lang w:eastAsia="zh-CN"/>
        </w:rPr>
        <w:t>“</w:t>
      </w:r>
      <w:r>
        <w:rPr>
          <w:rFonts w:hint="eastAsia"/>
          <w:i/>
          <w:iCs/>
          <w:lang w:eastAsia="zh-CN"/>
        </w:rPr>
        <w:t>UE Context Resume Request</w:t>
      </w:r>
      <w:r>
        <w:rPr>
          <w:lang w:eastAsia="zh-CN"/>
        </w:rPr>
        <w:t>”</w:t>
      </w:r>
      <w:r>
        <w:rPr>
          <w:rFonts w:hint="eastAsia"/>
          <w:lang w:eastAsia="zh-CN"/>
        </w:rPr>
        <w:t xml:space="preserve"> message. If MME can provide the Coarse UE Location information,</w:t>
      </w:r>
      <w:r>
        <w:rPr>
          <w:rFonts w:hint="eastAsia"/>
          <w:lang w:val="en-US" w:eastAsia="zh-CN"/>
        </w:rPr>
        <w:t xml:space="preserve"> </w:t>
      </w:r>
      <w:r>
        <w:rPr>
          <w:rFonts w:hint="eastAsia"/>
          <w:lang w:eastAsia="zh-CN"/>
        </w:rPr>
        <w:t xml:space="preserve">it will bring the </w:t>
      </w:r>
      <w:r>
        <w:rPr>
          <w:lang w:eastAsia="zh-CN"/>
        </w:rPr>
        <w:t>“</w:t>
      </w:r>
      <w:r>
        <w:rPr>
          <w:rFonts w:hint="eastAsia"/>
          <w:i/>
          <w:iCs/>
          <w:lang w:eastAsia="zh-CN"/>
        </w:rPr>
        <w:t>Coarse UE Location</w:t>
      </w:r>
      <w:r>
        <w:rPr>
          <w:lang w:eastAsia="zh-CN"/>
        </w:rPr>
        <w:t>”</w:t>
      </w:r>
      <w:r>
        <w:rPr>
          <w:rFonts w:hint="eastAsia"/>
          <w:lang w:eastAsia="zh-CN"/>
        </w:rPr>
        <w:t xml:space="preserve"> IE in the S1 </w:t>
      </w:r>
      <w:r>
        <w:rPr>
          <w:lang w:eastAsia="zh-CN"/>
        </w:rPr>
        <w:t>“</w:t>
      </w:r>
      <w:r>
        <w:rPr>
          <w:rFonts w:hint="eastAsia"/>
          <w:i/>
          <w:iCs/>
          <w:lang w:eastAsia="zh-CN"/>
        </w:rPr>
        <w:t>UE Context Resume Response</w:t>
      </w:r>
      <w:r>
        <w:rPr>
          <w:lang w:eastAsia="zh-CN"/>
        </w:rPr>
        <w:t>”</w:t>
      </w:r>
      <w:r>
        <w:rPr>
          <w:rFonts w:hint="eastAsia"/>
          <w:lang w:eastAsia="zh-CN"/>
        </w:rPr>
        <w:t>message.</w:t>
      </w:r>
    </w:p>
    <w:p>
      <w:pPr>
        <w:widowControl w:val="0"/>
        <w:overflowPunct/>
        <w:autoSpaceDE/>
        <w:autoSpaceDN/>
        <w:adjustRightInd/>
        <w:spacing w:after="0"/>
        <w:jc w:val="both"/>
        <w:textAlignment w:val="auto"/>
        <w:rPr>
          <w:lang w:eastAsia="zh-CN"/>
        </w:rPr>
      </w:pPr>
    </w:p>
    <w:p>
      <w:pPr>
        <w:widowControl w:val="0"/>
        <w:overflowPunct/>
        <w:autoSpaceDE/>
        <w:autoSpaceDN/>
        <w:adjustRightInd/>
        <w:spacing w:after="0"/>
        <w:jc w:val="both"/>
        <w:textAlignment w:val="auto"/>
        <w:rPr>
          <w:rFonts w:hint="eastAsia"/>
          <w:lang w:eastAsia="zh-CN"/>
        </w:rPr>
      </w:pPr>
      <w:r>
        <w:rPr>
          <w:rFonts w:hint="eastAsia" w:eastAsia="宋体"/>
          <w:lang w:val="en-US" w:eastAsia="zh-CN"/>
        </w:rPr>
        <w:t>For Option 2,  if the UE redirects to a new eNB, the new eNB shall trigger the Retrieve UE Context procedure to the old eNB to resume the suspend RRC connection.</w:t>
      </w:r>
      <w:r>
        <w:t xml:space="preserve"> </w:t>
      </w:r>
      <w:r>
        <w:rPr>
          <w:rFonts w:hint="eastAsia"/>
          <w:lang w:eastAsia="zh-CN"/>
        </w:rPr>
        <w:t>To support getting Coarse UE Location on the new eNB, after receiving RRC Connection Resume Request or RRC Connection Re-establishment Request from UE,</w:t>
      </w:r>
      <w:r>
        <w:rPr>
          <w:rFonts w:hint="eastAsia"/>
          <w:lang w:val="en-US" w:eastAsia="zh-CN"/>
        </w:rPr>
        <w:t xml:space="preserve"> the new </w:t>
      </w:r>
      <w:r>
        <w:rPr>
          <w:rFonts w:hint="eastAsia"/>
          <w:lang w:eastAsia="zh-CN"/>
        </w:rPr>
        <w:t xml:space="preserve">eNB shall add the </w:t>
      </w:r>
      <w:r>
        <w:rPr>
          <w:lang w:eastAsia="zh-CN"/>
        </w:rPr>
        <w:t>“</w:t>
      </w:r>
      <w:r>
        <w:rPr>
          <w:rFonts w:hint="eastAsia"/>
          <w:i/>
          <w:iCs/>
          <w:lang w:eastAsia="zh-CN"/>
        </w:rPr>
        <w:t>Coarse UE Location Request</w:t>
      </w:r>
      <w:r>
        <w:rPr>
          <w:lang w:eastAsia="zh-CN"/>
        </w:rPr>
        <w:t>”</w:t>
      </w:r>
      <w:r>
        <w:rPr>
          <w:rFonts w:hint="eastAsia"/>
          <w:lang w:eastAsia="zh-CN"/>
        </w:rPr>
        <w:t xml:space="preserve"> IE in the </w:t>
      </w:r>
      <w:r>
        <w:rPr>
          <w:lang w:eastAsia="zh-CN"/>
        </w:rPr>
        <w:t>“</w:t>
      </w:r>
      <w:r>
        <w:rPr>
          <w:rFonts w:hint="eastAsia"/>
          <w:i/>
          <w:iCs/>
          <w:lang w:eastAsia="zh-CN"/>
        </w:rPr>
        <w:t>Retrieve UE Context Request</w:t>
      </w:r>
      <w:r>
        <w:rPr>
          <w:lang w:eastAsia="zh-CN"/>
        </w:rPr>
        <w:t>”</w:t>
      </w:r>
      <w:r>
        <w:rPr>
          <w:rFonts w:hint="eastAsia"/>
          <w:lang w:eastAsia="zh-CN"/>
        </w:rPr>
        <w:t xml:space="preserve"> message through X2 to the old eNB. If the old eNB restore</w:t>
      </w:r>
      <w:r>
        <w:rPr>
          <w:rFonts w:hint="eastAsia"/>
          <w:lang w:val="en-US" w:eastAsia="zh-CN"/>
        </w:rPr>
        <w:t>s</w:t>
      </w:r>
      <w:r>
        <w:rPr>
          <w:rFonts w:hint="eastAsia"/>
          <w:lang w:eastAsia="zh-CN"/>
        </w:rPr>
        <w:t xml:space="preserve"> the Coarse UE Location information as part of its UE context, it will bring the </w:t>
      </w:r>
      <w:r>
        <w:rPr>
          <w:lang w:eastAsia="zh-CN"/>
        </w:rPr>
        <w:t>“</w:t>
      </w:r>
      <w:r>
        <w:rPr>
          <w:rFonts w:hint="eastAsia"/>
          <w:i/>
          <w:iCs/>
          <w:lang w:eastAsia="zh-CN"/>
        </w:rPr>
        <w:t>Coarse UE Location</w:t>
      </w:r>
      <w:r>
        <w:rPr>
          <w:lang w:eastAsia="zh-CN"/>
        </w:rPr>
        <w:t>”</w:t>
      </w:r>
      <w:r>
        <w:rPr>
          <w:rFonts w:hint="eastAsia"/>
          <w:lang w:eastAsia="zh-CN"/>
        </w:rPr>
        <w:t xml:space="preserve"> IE in the X2 </w:t>
      </w:r>
      <w:r>
        <w:rPr>
          <w:lang w:eastAsia="zh-CN"/>
        </w:rPr>
        <w:t>“</w:t>
      </w:r>
      <w:r>
        <w:rPr>
          <w:rFonts w:hint="eastAsia"/>
          <w:i/>
          <w:iCs/>
          <w:lang w:eastAsia="zh-CN"/>
        </w:rPr>
        <w:t>Retrieve UE Context Response</w:t>
      </w:r>
      <w:r>
        <w:rPr>
          <w:lang w:eastAsia="zh-CN"/>
        </w:rPr>
        <w:t>”</w:t>
      </w:r>
      <w:r>
        <w:rPr>
          <w:rFonts w:hint="eastAsia"/>
          <w:lang w:eastAsia="zh-CN"/>
        </w:rPr>
        <w:t>message.</w:t>
      </w:r>
    </w:p>
    <w:p>
      <w:pPr>
        <w:widowControl w:val="0"/>
        <w:overflowPunct/>
        <w:autoSpaceDE/>
        <w:autoSpaceDN/>
        <w:adjustRightInd/>
        <w:spacing w:after="0"/>
        <w:jc w:val="both"/>
        <w:textAlignment w:val="auto"/>
        <w:rPr>
          <w:rFonts w:hint="eastAsia"/>
          <w:lang w:eastAsia="zh-CN"/>
        </w:rPr>
      </w:pPr>
    </w:p>
    <w:p>
      <w:pPr>
        <w:widowControl w:val="0"/>
        <w:overflowPunct/>
        <w:autoSpaceDE/>
        <w:autoSpaceDN/>
        <w:adjustRightInd/>
        <w:spacing w:after="0"/>
        <w:jc w:val="both"/>
        <w:textAlignment w:val="auto"/>
        <w:rPr>
          <w:rFonts w:hint="eastAsia"/>
          <w:lang w:val="en-US" w:eastAsia="zh-CN"/>
        </w:rPr>
      </w:pPr>
      <w:r>
        <w:rPr>
          <w:rFonts w:hint="eastAsia"/>
          <w:lang w:val="en-US" w:eastAsia="zh-CN"/>
        </w:rPr>
        <w:t>Both the options have additional impact on current specifications. For Option 2, i</w:t>
      </w:r>
      <w:r>
        <w:rPr>
          <w:rFonts w:hint="eastAsia"/>
          <w:lang w:eastAsia="zh-CN"/>
        </w:rPr>
        <w:t xml:space="preserve">f </w:t>
      </w:r>
      <w:r>
        <w:rPr>
          <w:rFonts w:hint="eastAsia"/>
          <w:lang w:val="en-US" w:eastAsia="zh-CN"/>
        </w:rPr>
        <w:t xml:space="preserve">the </w:t>
      </w:r>
      <w:r>
        <w:rPr>
          <w:rFonts w:hint="eastAsia"/>
          <w:lang w:eastAsia="zh-CN"/>
        </w:rPr>
        <w:t>eNB request</w:t>
      </w:r>
      <w:r>
        <w:rPr>
          <w:rFonts w:hint="eastAsia"/>
          <w:lang w:val="en-US" w:eastAsia="zh-CN"/>
        </w:rPr>
        <w:t>s</w:t>
      </w:r>
      <w:r>
        <w:rPr>
          <w:rFonts w:hint="eastAsia"/>
          <w:lang w:eastAsia="zh-CN"/>
        </w:rPr>
        <w:t xml:space="preserve"> Coarse UE Location through </w:t>
      </w:r>
      <w:r>
        <w:rPr>
          <w:rFonts w:hint="eastAsia"/>
          <w:lang w:val="en-US" w:eastAsia="zh-CN"/>
        </w:rPr>
        <w:t xml:space="preserve">the </w:t>
      </w:r>
      <w:r>
        <w:rPr>
          <w:rFonts w:hint="eastAsia"/>
          <w:lang w:eastAsia="zh-CN"/>
        </w:rPr>
        <w:t>X2</w:t>
      </w:r>
      <w:r>
        <w:rPr>
          <w:rFonts w:hint="eastAsia"/>
          <w:lang w:val="en-US" w:eastAsia="zh-CN"/>
        </w:rPr>
        <w:t>AP</w:t>
      </w:r>
      <w:r>
        <w:rPr>
          <w:rFonts w:hint="eastAsia"/>
          <w:lang w:eastAsia="zh-CN"/>
        </w:rPr>
        <w:t xml:space="preserve"> Retrieve UE Context</w:t>
      </w:r>
      <w:r>
        <w:rPr>
          <w:rFonts w:hint="eastAsia"/>
          <w:lang w:val="en-US" w:eastAsia="zh-CN"/>
        </w:rPr>
        <w:t xml:space="preserve"> procedure</w:t>
      </w:r>
      <w:r>
        <w:rPr>
          <w:rFonts w:hint="eastAsia"/>
          <w:lang w:eastAsia="zh-CN"/>
        </w:rPr>
        <w:t xml:space="preserve">, it can happen after RRC Connection Resume or RRC Connection Re-establishment. Also for </w:t>
      </w:r>
      <w:r>
        <w:rPr>
          <w:rFonts w:hint="eastAsia"/>
          <w:lang w:val="en-US" w:eastAsia="zh-CN"/>
        </w:rPr>
        <w:t>NB-</w:t>
      </w:r>
      <w:r>
        <w:rPr>
          <w:rFonts w:hint="eastAsia"/>
          <w:lang w:eastAsia="zh-CN"/>
        </w:rPr>
        <w:t>IoT NTN, assuming that the UE is relatively static, if the new eNB already restore</w:t>
      </w:r>
      <w:r>
        <w:rPr>
          <w:rFonts w:hint="eastAsia"/>
          <w:lang w:val="en-US" w:eastAsia="zh-CN"/>
        </w:rPr>
        <w:t>s</w:t>
      </w:r>
      <w:r>
        <w:rPr>
          <w:rFonts w:hint="eastAsia"/>
          <w:lang w:eastAsia="zh-CN"/>
        </w:rPr>
        <w:t xml:space="preserve"> the Coarse Location information as part of the UE context, it is no need to request again from old eNB through </w:t>
      </w:r>
      <w:r>
        <w:rPr>
          <w:rFonts w:hint="eastAsia"/>
          <w:lang w:val="en-US" w:eastAsia="zh-CN"/>
        </w:rPr>
        <w:t>the X2AP</w:t>
      </w:r>
      <w:r>
        <w:rPr>
          <w:rFonts w:hint="eastAsia"/>
          <w:lang w:eastAsia="zh-CN"/>
        </w:rPr>
        <w:t xml:space="preserve"> Retrieve UE Context</w:t>
      </w:r>
      <w:r>
        <w:rPr>
          <w:rFonts w:hint="eastAsia"/>
          <w:lang w:val="en-US" w:eastAsia="zh-CN"/>
        </w:rPr>
        <w:t xml:space="preserve"> procedure</w:t>
      </w:r>
      <w:r>
        <w:rPr>
          <w:rFonts w:hint="eastAsia"/>
          <w:lang w:eastAsia="zh-CN"/>
        </w:rPr>
        <w:t xml:space="preserve">. </w:t>
      </w:r>
      <w:r>
        <w:rPr>
          <w:rFonts w:hint="eastAsia"/>
          <w:lang w:val="en-US" w:eastAsia="zh-CN"/>
        </w:rPr>
        <w:t xml:space="preserve"> </w:t>
      </w:r>
    </w:p>
    <w:p>
      <w:pPr>
        <w:widowControl w:val="0"/>
        <w:overflowPunct/>
        <w:autoSpaceDE/>
        <w:autoSpaceDN/>
        <w:adjustRightInd/>
        <w:spacing w:after="0"/>
        <w:jc w:val="both"/>
        <w:textAlignment w:val="auto"/>
        <w:rPr>
          <w:rFonts w:hint="eastAsia"/>
          <w:lang w:val="en-US" w:eastAsia="zh-CN"/>
        </w:rPr>
      </w:pPr>
    </w:p>
    <w:p>
      <w:pPr>
        <w:widowControl w:val="0"/>
        <w:overflowPunct/>
        <w:autoSpaceDE/>
        <w:autoSpaceDN/>
        <w:adjustRightInd/>
        <w:spacing w:after="0"/>
        <w:jc w:val="both"/>
        <w:textAlignment w:val="auto"/>
        <w:rPr>
          <w:rFonts w:hint="default"/>
          <w:lang w:val="en-US" w:eastAsia="zh-CN"/>
        </w:rPr>
      </w:pPr>
      <w:r>
        <w:rPr>
          <w:rFonts w:hint="eastAsia"/>
          <w:lang w:val="en-US" w:eastAsia="zh-CN"/>
        </w:rPr>
        <w:t xml:space="preserve">While, for Option 1, it may go against the principle of </w:t>
      </w:r>
      <w:r>
        <w:rPr>
          <w:rFonts w:hint="default" w:ascii="Times New Roman" w:hAnsi="Times New Roman" w:eastAsia="Times New Roman" w:cs="Times New Roman"/>
          <w:b w:val="0"/>
          <w:sz w:val="20"/>
          <w:lang w:val="en-US" w:eastAsia="zh-CN" w:bidi="ar-SA"/>
        </w:rPr>
        <w:t>“</w:t>
      </w:r>
      <w:r>
        <w:rPr>
          <w:rFonts w:hint="eastAsia" w:ascii="Times New Roman" w:hAnsi="Times New Roman" w:eastAsia="Times New Roman" w:cs="Times New Roman"/>
          <w:b w:val="0"/>
          <w:sz w:val="20"/>
          <w:lang w:val="en-US" w:eastAsia="zh-CN" w:bidi="ar-SA"/>
        </w:rPr>
        <w:t>The request and report shall only be sent once during one connection</w:t>
      </w:r>
      <w:r>
        <w:rPr>
          <w:rFonts w:hint="default" w:ascii="Times New Roman" w:hAnsi="Times New Roman" w:eastAsia="Times New Roman" w:cs="Times New Roman"/>
          <w:b w:val="0"/>
          <w:sz w:val="20"/>
          <w:lang w:val="en-US" w:eastAsia="zh-CN" w:bidi="ar-SA"/>
        </w:rPr>
        <w:t>”</w:t>
      </w:r>
      <w:r>
        <w:rPr>
          <w:rFonts w:hint="eastAsia" w:ascii="Times New Roman" w:hAnsi="Times New Roman" w:eastAsia="Times New Roman" w:cs="Times New Roman"/>
          <w:b w:val="0"/>
          <w:sz w:val="20"/>
          <w:lang w:val="en-US" w:eastAsia="zh-CN" w:bidi="ar-SA"/>
        </w:rPr>
        <w:t xml:space="preserve">, since it allows to include the </w:t>
      </w:r>
      <w:r>
        <w:rPr>
          <w:rFonts w:hint="default" w:ascii="Times New Roman" w:hAnsi="Times New Roman" w:eastAsia="Times New Roman" w:cs="Times New Roman"/>
          <w:b w:val="0"/>
          <w:sz w:val="20"/>
          <w:lang w:val="en-US" w:eastAsia="zh-CN" w:bidi="ar-SA"/>
        </w:rPr>
        <w:t>“</w:t>
      </w:r>
      <w:r>
        <w:rPr>
          <w:rFonts w:hint="eastAsia" w:ascii="Times New Roman" w:hAnsi="Times New Roman" w:eastAsia="Times New Roman" w:cs="Times New Roman"/>
          <w:b w:val="0"/>
          <w:sz w:val="20"/>
          <w:lang w:val="en-US" w:eastAsia="zh-CN" w:bidi="ar-SA"/>
        </w:rPr>
        <w:t>Coarse UE Location Requested</w:t>
      </w:r>
      <w:r>
        <w:rPr>
          <w:rFonts w:hint="default" w:ascii="Times New Roman" w:hAnsi="Times New Roman" w:eastAsia="Times New Roman" w:cs="Times New Roman"/>
          <w:b w:val="0"/>
          <w:sz w:val="20"/>
          <w:lang w:val="en-US" w:eastAsia="zh-CN" w:bidi="ar-SA"/>
        </w:rPr>
        <w:t>”</w:t>
      </w:r>
      <w:r>
        <w:rPr>
          <w:rFonts w:hint="eastAsia" w:ascii="Times New Roman" w:hAnsi="Times New Roman" w:eastAsia="Times New Roman" w:cs="Times New Roman"/>
          <w:b w:val="0"/>
          <w:sz w:val="20"/>
          <w:lang w:val="en-US" w:eastAsia="zh-CN" w:bidi="ar-SA"/>
        </w:rPr>
        <w:t xml:space="preserve"> IE in two different S1AP </w:t>
      </w:r>
      <w:r>
        <w:rPr>
          <w:rFonts w:hint="eastAsia" w:cs="Times New Roman"/>
          <w:b w:val="0"/>
          <w:sz w:val="20"/>
          <w:lang w:val="en-US" w:eastAsia="zh-CN" w:bidi="ar-SA"/>
        </w:rPr>
        <w:t>messages. Therefore, Option 2 could be more appropriate.</w:t>
      </w:r>
    </w:p>
    <w:p>
      <w:pPr>
        <w:widowControl w:val="0"/>
        <w:overflowPunct/>
        <w:autoSpaceDE/>
        <w:autoSpaceDN/>
        <w:adjustRightInd/>
        <w:spacing w:after="0"/>
        <w:jc w:val="both"/>
        <w:textAlignment w:val="auto"/>
        <w:rPr>
          <w:rFonts w:hint="eastAsia"/>
          <w:lang w:eastAsia="zh-CN"/>
        </w:rPr>
      </w:pPr>
    </w:p>
    <w:p>
      <w:pPr>
        <w:widowControl w:val="0"/>
        <w:overflowPunct/>
        <w:autoSpaceDE/>
        <w:autoSpaceDN/>
        <w:adjustRightInd/>
        <w:spacing w:after="0"/>
        <w:jc w:val="both"/>
        <w:textAlignment w:val="auto"/>
        <w:rPr>
          <w:rFonts w:hint="eastAsia"/>
          <w:b/>
          <w:bCs/>
          <w:lang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It is proposed to introduce </w:t>
      </w:r>
      <w:r>
        <w:rPr>
          <w:b/>
          <w:bCs/>
          <w:lang w:eastAsia="zh-CN"/>
        </w:rPr>
        <w:t>“</w:t>
      </w:r>
      <w:r>
        <w:rPr>
          <w:rFonts w:hint="eastAsia"/>
          <w:b/>
          <w:bCs/>
          <w:i/>
          <w:iCs/>
          <w:lang w:eastAsia="zh-CN"/>
        </w:rPr>
        <w:t>Coarse UE Location Request</w:t>
      </w:r>
      <w:r>
        <w:rPr>
          <w:b/>
          <w:bCs/>
          <w:lang w:eastAsia="zh-CN"/>
        </w:rPr>
        <w:t>”</w:t>
      </w:r>
      <w:r>
        <w:rPr>
          <w:rFonts w:hint="eastAsia"/>
          <w:b/>
          <w:bCs/>
          <w:lang w:eastAsia="zh-CN"/>
        </w:rPr>
        <w:t xml:space="preserve"> IE in X2AP </w:t>
      </w:r>
      <w:r>
        <w:rPr>
          <w:b/>
          <w:bCs/>
          <w:lang w:eastAsia="zh-CN"/>
        </w:rPr>
        <w:t>“</w:t>
      </w:r>
      <w:r>
        <w:rPr>
          <w:rFonts w:hint="eastAsia"/>
          <w:b/>
          <w:bCs/>
          <w:lang w:eastAsia="zh-CN"/>
        </w:rPr>
        <w:t xml:space="preserve">Retrieve </w:t>
      </w:r>
      <w:r>
        <w:rPr>
          <w:rFonts w:hint="eastAsia"/>
          <w:b/>
          <w:bCs/>
          <w:i/>
          <w:iCs/>
          <w:lang w:eastAsia="zh-CN"/>
        </w:rPr>
        <w:t>UE Context Request</w:t>
      </w:r>
      <w:r>
        <w:rPr>
          <w:b/>
          <w:bCs/>
          <w:lang w:eastAsia="zh-CN"/>
        </w:rPr>
        <w:t>”</w:t>
      </w:r>
      <w:r>
        <w:rPr>
          <w:rFonts w:hint="eastAsia"/>
          <w:b/>
          <w:bCs/>
          <w:lang w:eastAsia="zh-CN"/>
        </w:rPr>
        <w:t xml:space="preserve"> message</w:t>
      </w:r>
      <w:r>
        <w:rPr>
          <w:rFonts w:hint="eastAsia"/>
          <w:b/>
          <w:bCs/>
          <w:lang w:val="en-US" w:eastAsia="zh-CN"/>
        </w:rPr>
        <w:t xml:space="preserve"> a</w:t>
      </w:r>
      <w:r>
        <w:rPr>
          <w:rFonts w:hint="eastAsia"/>
          <w:b/>
          <w:bCs/>
          <w:lang w:eastAsia="zh-CN"/>
        </w:rPr>
        <w:t xml:space="preserve">nd </w:t>
      </w:r>
      <w:r>
        <w:rPr>
          <w:b/>
          <w:bCs/>
          <w:lang w:eastAsia="zh-CN"/>
        </w:rPr>
        <w:t>“</w:t>
      </w:r>
      <w:r>
        <w:rPr>
          <w:rFonts w:hint="eastAsia"/>
          <w:b/>
          <w:bCs/>
          <w:i/>
          <w:iCs/>
          <w:lang w:eastAsia="zh-CN"/>
        </w:rPr>
        <w:t>Coarse UE Location</w:t>
      </w:r>
      <w:r>
        <w:rPr>
          <w:b/>
          <w:bCs/>
          <w:lang w:eastAsia="zh-CN"/>
        </w:rPr>
        <w:t>”</w:t>
      </w:r>
      <w:r>
        <w:rPr>
          <w:rFonts w:hint="eastAsia"/>
          <w:b/>
          <w:bCs/>
          <w:lang w:eastAsia="zh-CN"/>
        </w:rPr>
        <w:t xml:space="preserve"> IE in the X2AP </w:t>
      </w:r>
      <w:r>
        <w:rPr>
          <w:b/>
          <w:bCs/>
          <w:lang w:eastAsia="zh-CN"/>
        </w:rPr>
        <w:t>“</w:t>
      </w:r>
      <w:r>
        <w:rPr>
          <w:rFonts w:hint="eastAsia"/>
          <w:b/>
          <w:bCs/>
          <w:i/>
          <w:iCs/>
          <w:lang w:eastAsia="zh-CN"/>
        </w:rPr>
        <w:t>Retrieve UE Context Response</w:t>
      </w:r>
      <w:r>
        <w:rPr>
          <w:b/>
          <w:bCs/>
          <w:lang w:eastAsia="zh-CN"/>
        </w:rPr>
        <w:t>”</w:t>
      </w:r>
      <w:r>
        <w:rPr>
          <w:rFonts w:hint="eastAsia"/>
          <w:b/>
          <w:bCs/>
          <w:lang w:eastAsia="zh-CN"/>
        </w:rPr>
        <w:t xml:space="preserve"> message.</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widowControl w:val="0"/>
        <w:overflowPunct/>
        <w:autoSpaceDE/>
        <w:autoSpaceDN/>
        <w:adjustRightInd/>
        <w:spacing w:before="120" w:beforeLines="50" w:after="120" w:afterLines="50"/>
        <w:jc w:val="both"/>
        <w:textAlignment w:val="auto"/>
        <w:rPr>
          <w:b/>
          <w:bCs/>
          <w:lang w:eastAsia="zh-CN"/>
        </w:rPr>
      </w:pPr>
      <w:r>
        <w:rPr>
          <w:rFonts w:hint="eastAsia"/>
          <w:b/>
          <w:bCs/>
          <w:lang w:eastAsia="zh-CN"/>
        </w:rPr>
        <w:t xml:space="preserve">Proposal 1: It is proposed not to include </w:t>
      </w:r>
      <w:r>
        <w:rPr>
          <w:b/>
          <w:bCs/>
          <w:lang w:eastAsia="zh-CN"/>
        </w:rPr>
        <w:t>“Coarse UE Location Requested”</w:t>
      </w:r>
      <w:r>
        <w:rPr>
          <w:rFonts w:hint="eastAsia"/>
          <w:b/>
          <w:bCs/>
          <w:lang w:eastAsia="zh-CN"/>
        </w:rPr>
        <w:t xml:space="preserve"> in S1-AP Uplink NAS Transport message.</w:t>
      </w:r>
    </w:p>
    <w:p>
      <w:pPr>
        <w:widowControl w:val="0"/>
        <w:overflowPunct/>
        <w:autoSpaceDE/>
        <w:autoSpaceDN/>
        <w:adjustRightInd/>
        <w:spacing w:before="120" w:beforeLines="50" w:after="120" w:afterLines="50"/>
        <w:jc w:val="both"/>
        <w:textAlignment w:val="auto"/>
        <w:rPr>
          <w:b/>
          <w:bCs/>
          <w:lang w:eastAsia="zh-CN"/>
        </w:rPr>
      </w:pPr>
      <w:r>
        <w:rPr>
          <w:rFonts w:hint="eastAsia"/>
          <w:b/>
          <w:bCs/>
          <w:lang w:eastAsia="zh-CN"/>
        </w:rPr>
        <w:t xml:space="preserve">Proposal </w:t>
      </w:r>
      <w:r>
        <w:rPr>
          <w:rFonts w:hint="eastAsia"/>
          <w:b/>
          <w:bCs/>
          <w:lang w:val="en-US" w:eastAsia="zh-CN"/>
        </w:rPr>
        <w:t>2</w:t>
      </w:r>
      <w:r>
        <w:rPr>
          <w:rFonts w:hint="eastAsia"/>
          <w:b/>
          <w:bCs/>
          <w:lang w:eastAsia="zh-CN"/>
        </w:rPr>
        <w:t xml:space="preserve">: It is proposed to introduce </w:t>
      </w:r>
      <w:r>
        <w:rPr>
          <w:b/>
          <w:bCs/>
          <w:lang w:eastAsia="zh-CN"/>
        </w:rPr>
        <w:t>“</w:t>
      </w:r>
      <w:r>
        <w:rPr>
          <w:rFonts w:hint="eastAsia"/>
          <w:b/>
          <w:bCs/>
          <w:i/>
          <w:iCs/>
          <w:lang w:eastAsia="zh-CN"/>
        </w:rPr>
        <w:t>Coarse UE Location Request</w:t>
      </w:r>
      <w:r>
        <w:rPr>
          <w:b/>
          <w:bCs/>
          <w:lang w:eastAsia="zh-CN"/>
        </w:rPr>
        <w:t>”</w:t>
      </w:r>
      <w:r>
        <w:rPr>
          <w:rFonts w:hint="eastAsia"/>
          <w:b/>
          <w:bCs/>
          <w:lang w:eastAsia="zh-CN"/>
        </w:rPr>
        <w:t xml:space="preserve"> IE in X2-AP </w:t>
      </w:r>
      <w:r>
        <w:rPr>
          <w:b/>
          <w:bCs/>
          <w:lang w:eastAsia="zh-CN"/>
        </w:rPr>
        <w:t>“</w:t>
      </w:r>
      <w:r>
        <w:rPr>
          <w:rFonts w:hint="eastAsia"/>
          <w:b/>
          <w:bCs/>
          <w:lang w:eastAsia="zh-CN"/>
        </w:rPr>
        <w:t xml:space="preserve">Retrieve </w:t>
      </w:r>
      <w:r>
        <w:rPr>
          <w:rFonts w:hint="eastAsia"/>
          <w:b/>
          <w:bCs/>
          <w:i/>
          <w:iCs/>
          <w:lang w:eastAsia="zh-CN"/>
        </w:rPr>
        <w:t>UE Context Request</w:t>
      </w:r>
      <w:r>
        <w:rPr>
          <w:b/>
          <w:bCs/>
          <w:lang w:eastAsia="zh-CN"/>
        </w:rPr>
        <w:t>”</w:t>
      </w:r>
      <w:r>
        <w:rPr>
          <w:rFonts w:hint="eastAsia"/>
          <w:b/>
          <w:bCs/>
          <w:lang w:eastAsia="zh-CN"/>
        </w:rPr>
        <w:t xml:space="preserve"> message. And </w:t>
      </w:r>
      <w:r>
        <w:rPr>
          <w:b/>
          <w:bCs/>
          <w:lang w:eastAsia="zh-CN"/>
        </w:rPr>
        <w:t>“</w:t>
      </w:r>
      <w:r>
        <w:rPr>
          <w:rFonts w:hint="eastAsia"/>
          <w:b/>
          <w:bCs/>
          <w:i/>
          <w:iCs/>
          <w:lang w:eastAsia="zh-CN"/>
        </w:rPr>
        <w:t>Coarse UE Location</w:t>
      </w:r>
      <w:r>
        <w:rPr>
          <w:b/>
          <w:bCs/>
          <w:lang w:eastAsia="zh-CN"/>
        </w:rPr>
        <w:t>”</w:t>
      </w:r>
      <w:r>
        <w:rPr>
          <w:rFonts w:hint="eastAsia"/>
          <w:b/>
          <w:bCs/>
          <w:lang w:eastAsia="zh-CN"/>
        </w:rPr>
        <w:t xml:space="preserve"> IE in the X2AP </w:t>
      </w:r>
      <w:r>
        <w:rPr>
          <w:b/>
          <w:bCs/>
          <w:lang w:eastAsia="zh-CN"/>
        </w:rPr>
        <w:t>“</w:t>
      </w:r>
      <w:r>
        <w:rPr>
          <w:rFonts w:hint="eastAsia"/>
          <w:b/>
          <w:bCs/>
          <w:i/>
          <w:iCs/>
          <w:lang w:eastAsia="zh-CN"/>
        </w:rPr>
        <w:t>Retrieve UE Context Response</w:t>
      </w:r>
      <w:r>
        <w:rPr>
          <w:b/>
          <w:bCs/>
          <w:lang w:eastAsia="zh-CN"/>
        </w:rPr>
        <w:t>”</w:t>
      </w:r>
      <w:r>
        <w:rPr>
          <w:rFonts w:hint="eastAsia"/>
          <w:b/>
          <w:bCs/>
          <w:lang w:eastAsia="zh-CN"/>
        </w:rPr>
        <w:t xml:space="preserve"> message.</w:t>
      </w:r>
    </w:p>
    <w:p>
      <w:pPr>
        <w:widowControl w:val="0"/>
        <w:overflowPunct/>
        <w:autoSpaceDE/>
        <w:autoSpaceDN/>
        <w:adjustRightInd/>
        <w:spacing w:before="120" w:beforeLines="50" w:after="120" w:afterLines="50"/>
        <w:jc w:val="both"/>
        <w:textAlignment w:val="auto"/>
        <w:rPr>
          <w:rFonts w:hint="default" w:eastAsia="宋体"/>
          <w:lang w:val="en-US" w:eastAsia="zh-CN"/>
        </w:rPr>
      </w:pPr>
      <w:r>
        <w:rPr>
          <w:rFonts w:hint="eastAsia" w:eastAsia="宋体"/>
          <w:lang w:val="en-US" w:eastAsia="zh-CN"/>
        </w:rPr>
        <w:t>The corresponding CRs and reply LS are given in [3][4][5].</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w:t>
      </w:r>
      <w:r>
        <w:rPr>
          <w:rFonts w:hint="eastAsia" w:ascii="Arial" w:hAnsi="Arial"/>
          <w:lang w:eastAsia="en-US"/>
        </w:rPr>
        <w:t xml:space="preserve"> R3-250017 (</w:t>
      </w:r>
      <w:r>
        <w:rPr>
          <w:rFonts w:ascii="Arial" w:hAnsi="Arial"/>
          <w:lang w:eastAsia="en-US"/>
        </w:rPr>
        <w:t>S2-2412665</w:t>
      </w:r>
      <w:r>
        <w:rPr>
          <w:rFonts w:hint="eastAsia" w:ascii="Arial" w:hAnsi="Arial"/>
          <w:lang w:eastAsia="en-US"/>
        </w:rPr>
        <w:t xml:space="preserve">), </w:t>
      </w:r>
      <w:r>
        <w:rPr>
          <w:rFonts w:ascii="Arial" w:hAnsi="Arial"/>
          <w:lang w:eastAsia="en-US"/>
        </w:rPr>
        <w:t>Reply LS on UE Location Information for NB-IoT NTN</w:t>
      </w:r>
    </w:p>
    <w:p>
      <w:pPr>
        <w:tabs>
          <w:tab w:val="left" w:pos="3544"/>
          <w:tab w:val="left" w:pos="7230"/>
        </w:tabs>
        <w:ind w:left="100" w:hanging="100" w:hangingChars="50"/>
        <w:textAlignment w:val="auto"/>
        <w:rPr>
          <w:rFonts w:ascii="Arial" w:hAnsi="Arial"/>
          <w:lang w:eastAsia="en-US"/>
        </w:rPr>
      </w:pPr>
      <w:r>
        <w:rPr>
          <w:rFonts w:hint="eastAsia" w:ascii="Arial" w:hAnsi="Arial" w:eastAsia="宋体"/>
          <w:lang w:val="en-US" w:eastAsia="zh-CN"/>
        </w:rPr>
        <w:t>[2]</w:t>
      </w:r>
      <w:r>
        <w:rPr>
          <w:rFonts w:hint="eastAsia" w:ascii="Arial" w:hAnsi="Arial"/>
          <w:lang w:eastAsia="en-US"/>
        </w:rPr>
        <w:t xml:space="preserve"> TS 23.401, </w:t>
      </w:r>
      <w:r>
        <w:rPr>
          <w:rFonts w:ascii="Arial" w:hAnsi="Arial"/>
          <w:lang w:eastAsia="en-US"/>
        </w:rPr>
        <w:t>General Packet Radio Service (GPRS) enhancements for Evolved Universal Terrestrial Radio Access</w:t>
      </w:r>
      <w:r>
        <w:rPr>
          <w:rFonts w:hint="eastAsia" w:ascii="Arial" w:hAnsi="Arial"/>
          <w:lang w:eastAsia="en-US"/>
        </w:rPr>
        <w:t xml:space="preserve"> </w:t>
      </w:r>
      <w:r>
        <w:rPr>
          <w:rFonts w:ascii="Arial" w:hAnsi="Arial"/>
          <w:lang w:eastAsia="en-US"/>
        </w:rPr>
        <w:t>Network (E-UTRAN) access</w:t>
      </w:r>
      <w:r>
        <w:rPr>
          <w:rFonts w:hint="eastAsia" w:ascii="Arial" w:hAnsi="Arial"/>
          <w:lang w:eastAsia="en-US"/>
        </w:rPr>
        <w:t>.</w:t>
      </w:r>
    </w:p>
    <w:p>
      <w:pPr>
        <w:tabs>
          <w:tab w:val="left" w:pos="3544"/>
          <w:tab w:val="left" w:pos="7230"/>
        </w:tabs>
        <w:ind w:left="100" w:hanging="100" w:hangingChars="50"/>
        <w:textAlignment w:val="auto"/>
        <w:rPr>
          <w:rFonts w:hint="default" w:ascii="Arial" w:hAnsi="Arial" w:eastAsia="宋体"/>
          <w:highlight w:val="none"/>
          <w:lang w:val="en-US" w:eastAsia="zh-CN"/>
        </w:rPr>
      </w:pPr>
      <w:r>
        <w:rPr>
          <w:rFonts w:hint="eastAsia" w:ascii="Arial" w:hAnsi="Arial" w:eastAsia="宋体"/>
          <w:highlight w:val="none"/>
          <w:lang w:val="en-US" w:eastAsia="zh-CN"/>
        </w:rPr>
        <w:t xml:space="preserve">[3] </w:t>
      </w:r>
      <w:r>
        <w:rPr>
          <w:rFonts w:hint="eastAsia" w:ascii="Arial" w:hAnsi="Arial"/>
          <w:highlight w:val="none"/>
          <w:lang w:val="en-US" w:eastAsia="zh-CN"/>
        </w:rPr>
        <w:t>R3-250679, Stage 2 correction for c</w:t>
      </w:r>
      <w:r>
        <w:rPr>
          <w:rFonts w:hint="eastAsia" w:ascii="Arial" w:hAnsi="Arial"/>
          <w:highlight w:val="none"/>
          <w:lang w:eastAsia="zh-CN"/>
        </w:rPr>
        <w:t xml:space="preserve">oarse UE location </w:t>
      </w:r>
      <w:r>
        <w:rPr>
          <w:rFonts w:ascii="Arial" w:hAnsi="Arial"/>
          <w:highlight w:val="none"/>
          <w:lang w:eastAsia="zh-CN"/>
        </w:rPr>
        <w:t>information</w:t>
      </w:r>
      <w:r>
        <w:rPr>
          <w:rFonts w:hint="eastAsia" w:ascii="Arial" w:hAnsi="Arial"/>
          <w:highlight w:val="none"/>
          <w:lang w:eastAsia="zh-CN"/>
        </w:rPr>
        <w:t xml:space="preserve"> transfer</w:t>
      </w:r>
      <w:r>
        <w:rPr>
          <w:rFonts w:hint="eastAsia" w:ascii="Arial" w:hAnsi="Arial"/>
          <w:highlight w:val="none"/>
          <w:lang w:val="en-US" w:eastAsia="zh-CN"/>
        </w:rPr>
        <w:t xml:space="preserve"> for NB-IoT NTN, CMCC, CATT, ZTE</w:t>
      </w:r>
    </w:p>
    <w:p>
      <w:pPr>
        <w:tabs>
          <w:tab w:val="left" w:pos="3544"/>
          <w:tab w:val="left" w:pos="7230"/>
        </w:tabs>
        <w:ind w:left="100" w:hanging="100" w:hangingChars="50"/>
        <w:textAlignment w:val="auto"/>
        <w:rPr>
          <w:rFonts w:hint="default" w:ascii="Arial" w:hAnsi="Arial" w:eastAsia="宋体"/>
          <w:highlight w:val="none"/>
          <w:lang w:val="en-US" w:eastAsia="zh-CN"/>
        </w:rPr>
      </w:pPr>
      <w:r>
        <w:rPr>
          <w:rFonts w:hint="eastAsia" w:ascii="Arial" w:hAnsi="Arial" w:eastAsia="宋体"/>
          <w:highlight w:val="none"/>
          <w:lang w:val="en-US" w:eastAsia="zh-CN"/>
        </w:rPr>
        <w:t xml:space="preserve">[4] R3-250418, </w:t>
      </w:r>
      <w:r>
        <w:rPr>
          <w:rFonts w:hint="eastAsia" w:ascii="Arial" w:hAnsi="Arial"/>
          <w:highlight w:val="none"/>
          <w:lang w:eastAsia="zh-CN"/>
        </w:rPr>
        <w:t xml:space="preserve">Coarse UE location </w:t>
      </w:r>
      <w:r>
        <w:rPr>
          <w:rFonts w:ascii="Arial" w:hAnsi="Arial"/>
          <w:highlight w:val="none"/>
          <w:lang w:eastAsia="zh-CN"/>
        </w:rPr>
        <w:t>information</w:t>
      </w:r>
      <w:r>
        <w:rPr>
          <w:rFonts w:hint="eastAsia" w:ascii="Arial" w:hAnsi="Arial"/>
          <w:highlight w:val="none"/>
          <w:lang w:eastAsia="zh-CN"/>
        </w:rPr>
        <w:t xml:space="preserve"> transfer</w:t>
      </w:r>
      <w:r>
        <w:rPr>
          <w:rFonts w:hint="eastAsia" w:ascii="Arial" w:hAnsi="Arial"/>
          <w:highlight w:val="none"/>
          <w:lang w:val="en-US" w:eastAsia="zh-CN"/>
        </w:rPr>
        <w:t xml:space="preserve"> for NB-IoT NTN-X2, CATT, CMCC, ZTE</w:t>
      </w:r>
    </w:p>
    <w:p>
      <w:pPr>
        <w:tabs>
          <w:tab w:val="left" w:pos="3544"/>
          <w:tab w:val="left" w:pos="7230"/>
        </w:tabs>
        <w:ind w:left="100" w:hanging="100" w:hangingChars="50"/>
        <w:textAlignment w:val="auto"/>
        <w:rPr>
          <w:rFonts w:hint="default" w:ascii="Arial" w:hAnsi="Arial" w:eastAsia="宋体"/>
          <w:highlight w:val="none"/>
          <w:lang w:val="en-US" w:eastAsia="zh-CN"/>
        </w:rPr>
      </w:pPr>
      <w:r>
        <w:rPr>
          <w:rFonts w:hint="eastAsia" w:ascii="Arial" w:hAnsi="Arial" w:eastAsia="宋体"/>
          <w:highlight w:val="none"/>
          <w:lang w:val="en-US" w:eastAsia="zh-CN"/>
        </w:rPr>
        <w:t xml:space="preserve">[5] R3-250497, </w:t>
      </w:r>
      <w:r>
        <w:rPr>
          <w:rFonts w:hint="eastAsia" w:ascii="Arial" w:hAnsi="Arial"/>
          <w:highlight w:val="none"/>
          <w:lang w:eastAsia="zh-CN"/>
        </w:rPr>
        <w:t>[Draft] Reply LS on UE location information for NB-IoT NTN</w:t>
      </w:r>
      <w:r>
        <w:rPr>
          <w:rFonts w:hint="eastAsia" w:ascii="Arial" w:hAnsi="Arial"/>
          <w:highlight w:val="none"/>
          <w:lang w:val="en-US" w:eastAsia="zh-CN"/>
        </w:rPr>
        <w:t>, ZTE, CMCC, CATT</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C21A25"/>
    <w:multiLevelType w:val="multilevel"/>
    <w:tmpl w:val="39C21A25"/>
    <w:lvl w:ilvl="0" w:tentative="0">
      <w:start w:val="1"/>
      <w:numFmt w:val="decimal"/>
      <w:lvlText w:val="%1."/>
      <w:lvlJc w:val="left"/>
      <w:pPr>
        <w:ind w:left="360" w:hanging="360"/>
      </w:pPr>
      <w:rPr>
        <w:rFonts w:ascii="Times New Roman" w:hAnsi="Times New Roman" w:eastAsia="Times New Roman"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108011E9"/>
    <w:rsid w:val="114D4243"/>
    <w:rsid w:val="1C1439A1"/>
    <w:rsid w:val="31F80BE5"/>
    <w:rsid w:val="49080D78"/>
    <w:rsid w:val="51F05D92"/>
    <w:rsid w:val="56866800"/>
    <w:rsid w:val="60520FBB"/>
    <w:rsid w:val="65CB2F9C"/>
    <w:rsid w:val="6DA031ED"/>
    <w:rsid w:val="6DE90F3C"/>
    <w:rsid w:val="76C623B2"/>
    <w:rsid w:val="776D6B21"/>
    <w:rsid w:val="7B2F290C"/>
    <w:rsid w:val="7D2F5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4</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2025-02-07T06:27:00Z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548052D2D05441CD958E5DE17A51FB28</vt:lpwstr>
  </property>
</Properties>
</file>